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2C" w:rsidRDefault="000A3A2C">
      <w:pPr>
        <w:jc w:val="center"/>
        <w:rPr>
          <w:rFonts w:ascii="黑体" w:eastAsia="黑体" w:hAnsi="黑体" w:cs="Times New Roman"/>
          <w:b/>
          <w:bCs/>
          <w:color w:val="000000"/>
          <w:sz w:val="44"/>
          <w:szCs w:val="44"/>
        </w:rPr>
      </w:pPr>
    </w:p>
    <w:p w:rsidR="000A3A2C" w:rsidRPr="001E2565" w:rsidRDefault="000A3A2C" w:rsidP="00E41E6A">
      <w:pPr>
        <w:jc w:val="center"/>
        <w:rPr>
          <w:rFonts w:ascii="宋体" w:cs="Times New Roman"/>
          <w:b/>
          <w:bCs/>
          <w:color w:val="000000"/>
          <w:sz w:val="44"/>
          <w:szCs w:val="44"/>
        </w:rPr>
      </w:pPr>
      <w:r w:rsidRPr="001E2565">
        <w:rPr>
          <w:rFonts w:ascii="宋体" w:hAnsi="宋体" w:cs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0A3A2C" w:rsidRPr="001E2565" w:rsidRDefault="000A3A2C" w:rsidP="00DF3B56">
      <w:pPr>
        <w:ind w:firstLineChars="200" w:firstLine="31680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  <w:r w:rsidRPr="001E2565">
        <w:rPr>
          <w:rFonts w:ascii="宋体" w:hAnsi="宋体" w:cs="宋体" w:hint="eastAsia"/>
          <w:b/>
          <w:bCs/>
          <w:color w:val="000000"/>
          <w:sz w:val="44"/>
          <w:szCs w:val="44"/>
        </w:rPr>
        <w:t>跳绳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比赛</w:t>
      </w:r>
      <w:r w:rsidRPr="001E2565">
        <w:rPr>
          <w:rFonts w:ascii="宋体" w:hAnsi="宋体" w:cs="宋体" w:hint="eastAsia"/>
          <w:b/>
          <w:bCs/>
          <w:color w:val="000000"/>
          <w:sz w:val="44"/>
          <w:szCs w:val="44"/>
        </w:rPr>
        <w:t>竞赛规程</w:t>
      </w:r>
    </w:p>
    <w:p w:rsidR="000A3A2C" w:rsidRDefault="000A3A2C" w:rsidP="00DF3B56">
      <w:pPr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一、竞赛时间和地点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时间：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7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20-22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日</w:t>
      </w:r>
    </w:p>
    <w:p w:rsidR="000A3A2C" w:rsidRPr="00224C91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24C91">
        <w:rPr>
          <w:rFonts w:ascii="仿宋_GB2312" w:eastAsia="仿宋_GB2312" w:hAnsi="仿宋" w:cs="仿宋_GB2312" w:hint="eastAsia"/>
          <w:color w:val="000000"/>
          <w:sz w:val="32"/>
          <w:szCs w:val="32"/>
        </w:rPr>
        <w:t>地点：安庆市怀宁县高河中学</w:t>
      </w:r>
    </w:p>
    <w:p w:rsidR="000A3A2C" w:rsidRPr="00B85C76" w:rsidRDefault="000A3A2C" w:rsidP="0090164F">
      <w:pPr>
        <w:numPr>
          <w:ilvl w:val="0"/>
          <w:numId w:val="3"/>
        </w:numPr>
        <w:spacing w:line="560" w:lineRule="exact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竞赛项目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（一）个人竞赛：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sz w:val="32"/>
          <w:szCs w:val="32"/>
        </w:rPr>
        <w:t xml:space="preserve"> 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秒单摇，</w:t>
      </w:r>
      <w:r w:rsidRPr="0090164F">
        <w:rPr>
          <w:rFonts w:ascii="仿宋_GB2312" w:eastAsia="仿宋_GB2312" w:hAnsi="仿宋" w:cs="仿宋_GB2312"/>
          <w:sz w:val="32"/>
          <w:szCs w:val="32"/>
        </w:rPr>
        <w:t>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秒双摇，</w:t>
      </w:r>
      <w:r w:rsidRPr="0090164F">
        <w:rPr>
          <w:rFonts w:ascii="仿宋_GB2312" w:eastAsia="仿宋_GB2312" w:hAnsi="仿宋" w:cs="仿宋_GB2312"/>
          <w:sz w:val="32"/>
          <w:szCs w:val="32"/>
        </w:rPr>
        <w:t>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秒直摇交叉跳，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分钟一带一跳（不分性别组），</w:t>
      </w:r>
      <w:r w:rsidRPr="0090164F">
        <w:rPr>
          <w:rFonts w:ascii="仿宋_GB2312" w:eastAsia="仿宋_GB2312" w:hAnsi="仿宋" w:cs="仿宋_GB2312"/>
          <w:sz w:val="32"/>
          <w:szCs w:val="32"/>
        </w:rPr>
        <w:t>3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分钟耐力跳，个人花样。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（二）集体竞赛（不分年龄组）：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sz w:val="32"/>
          <w:szCs w:val="32"/>
        </w:rPr>
        <w:t>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人集体同步跳长绳，</w:t>
      </w:r>
      <w:r w:rsidRPr="0090164F">
        <w:rPr>
          <w:rFonts w:ascii="仿宋_GB2312" w:eastAsia="仿宋_GB2312" w:hAnsi="仿宋" w:cs="仿宋_GB2312"/>
          <w:sz w:val="32"/>
          <w:szCs w:val="32"/>
        </w:rPr>
        <w:t>3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人</w:t>
      </w:r>
      <w:r w:rsidRPr="0090164F">
        <w:rPr>
          <w:rFonts w:ascii="仿宋_GB2312" w:eastAsia="仿宋_GB2312" w:hAnsi="仿宋" w:cs="仿宋_GB2312"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字绕长绳跳。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三、运动员资格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按《安庆市第五届全民健身运动会竞赛规程总则》规定执行。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四、参加办法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一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)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竞赛分组</w:t>
      </w:r>
    </w:p>
    <w:p w:rsidR="000A3A2C" w:rsidRPr="0090164F" w:rsidRDefault="000A3A2C" w:rsidP="00DF3B56">
      <w:pPr>
        <w:spacing w:line="560" w:lineRule="exact"/>
        <w:ind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以各县（市）、区、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市直机关、企、事业单位（县级以上）均可组队参赛，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每队报领队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名、教练员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名、运动员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16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名。</w:t>
      </w:r>
    </w:p>
    <w:p w:rsidR="000A3A2C" w:rsidRPr="0090164F" w:rsidRDefault="000A3A2C" w:rsidP="00DF3B56">
      <w:pPr>
        <w:spacing w:line="560" w:lineRule="exact"/>
        <w:ind w:firstLineChars="1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（二）参赛运动员年龄：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少儿组：</w:t>
      </w:r>
      <w:r w:rsidRPr="0090164F">
        <w:rPr>
          <w:rFonts w:ascii="仿宋_GB2312" w:eastAsia="仿宋_GB2312" w:hAnsi="仿宋" w:cs="仿宋_GB2312"/>
          <w:sz w:val="32"/>
          <w:szCs w:val="32"/>
        </w:rPr>
        <w:t>2010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日（含）后出生（</w:t>
      </w:r>
      <w:r w:rsidRPr="0090164F">
        <w:rPr>
          <w:rFonts w:ascii="仿宋_GB2312" w:eastAsia="仿宋_GB2312" w:hAnsi="仿宋" w:cs="仿宋_GB2312"/>
          <w:sz w:val="32"/>
          <w:szCs w:val="32"/>
        </w:rPr>
        <w:t>10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岁及以下）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sz w:val="32"/>
          <w:szCs w:val="32"/>
        </w:rPr>
        <w:t xml:space="preserve">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少年组：</w:t>
      </w:r>
      <w:r w:rsidRPr="0090164F">
        <w:rPr>
          <w:rFonts w:ascii="仿宋_GB2312" w:eastAsia="仿宋_GB2312" w:hAnsi="仿宋" w:cs="仿宋_GB2312"/>
          <w:sz w:val="32"/>
          <w:szCs w:val="32"/>
        </w:rPr>
        <w:t>2002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</w:t>
      </w:r>
      <w:r w:rsidRPr="0090164F">
        <w:rPr>
          <w:rFonts w:ascii="仿宋_GB2312" w:eastAsia="仿宋_GB2312" w:hAnsi="仿宋" w:cs="仿宋_GB2312"/>
          <w:sz w:val="32"/>
          <w:szCs w:val="32"/>
        </w:rPr>
        <w:t>—</w:t>
      </w:r>
      <w:r w:rsidRPr="0090164F">
        <w:rPr>
          <w:rFonts w:ascii="仿宋_GB2312" w:eastAsia="仿宋_GB2312" w:hAnsi="仿宋" w:cs="仿宋_GB2312"/>
          <w:sz w:val="32"/>
          <w:szCs w:val="32"/>
        </w:rPr>
        <w:t>2009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31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日出生（</w:t>
      </w:r>
      <w:r w:rsidRPr="0090164F">
        <w:rPr>
          <w:rFonts w:ascii="仿宋_GB2312" w:eastAsia="仿宋_GB2312" w:hAnsi="仿宋" w:cs="仿宋_GB2312"/>
          <w:sz w:val="32"/>
          <w:szCs w:val="32"/>
        </w:rPr>
        <w:t>11---18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岁）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 w:rsidRPr="0090164F">
        <w:rPr>
          <w:rFonts w:ascii="仿宋_GB2312" w:eastAsia="仿宋_GB2312" w:hAnsi="仿宋" w:cs="仿宋_GB2312"/>
          <w:sz w:val="32"/>
          <w:szCs w:val="32"/>
        </w:rPr>
        <w:t xml:space="preserve">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青年组：</w:t>
      </w:r>
      <w:r w:rsidRPr="0090164F">
        <w:rPr>
          <w:rFonts w:ascii="仿宋_GB2312" w:eastAsia="仿宋_GB2312" w:hAnsi="仿宋" w:cs="仿宋_GB2312"/>
          <w:sz w:val="32"/>
          <w:szCs w:val="32"/>
        </w:rPr>
        <w:t>1990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</w:t>
      </w:r>
      <w:r w:rsidRPr="0090164F">
        <w:rPr>
          <w:rFonts w:ascii="仿宋_GB2312" w:eastAsia="仿宋_GB2312" w:hAnsi="仿宋" w:cs="仿宋_GB2312"/>
          <w:sz w:val="32"/>
          <w:szCs w:val="32"/>
        </w:rPr>
        <w:t>—</w:t>
      </w:r>
      <w:r w:rsidRPr="0090164F">
        <w:rPr>
          <w:rFonts w:ascii="仿宋_GB2312" w:eastAsia="仿宋_GB2312" w:hAnsi="仿宋" w:cs="仿宋_GB2312"/>
          <w:sz w:val="32"/>
          <w:szCs w:val="32"/>
        </w:rPr>
        <w:t>2001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31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日出生（</w:t>
      </w:r>
      <w:r w:rsidRPr="0090164F">
        <w:rPr>
          <w:rFonts w:ascii="仿宋_GB2312" w:eastAsia="仿宋_GB2312" w:hAnsi="仿宋" w:cs="仿宋_GB2312"/>
          <w:sz w:val="32"/>
          <w:szCs w:val="32"/>
        </w:rPr>
        <w:t>19---30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岁）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 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中年组：</w:t>
      </w:r>
      <w:r w:rsidRPr="0090164F">
        <w:rPr>
          <w:rFonts w:ascii="仿宋_GB2312" w:eastAsia="仿宋_GB2312" w:hAnsi="仿宋" w:cs="仿宋_GB2312"/>
          <w:sz w:val="32"/>
          <w:szCs w:val="32"/>
        </w:rPr>
        <w:t>1989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sz w:val="32"/>
          <w:szCs w:val="32"/>
        </w:rPr>
        <w:t>12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sz w:val="32"/>
          <w:szCs w:val="32"/>
        </w:rPr>
        <w:t>31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日之前出生（</w:t>
      </w:r>
      <w:r w:rsidRPr="0090164F">
        <w:rPr>
          <w:rFonts w:ascii="仿宋_GB2312" w:eastAsia="仿宋_GB2312" w:hAnsi="仿宋" w:cs="仿宋_GB2312"/>
          <w:sz w:val="32"/>
          <w:szCs w:val="32"/>
        </w:rPr>
        <w:t>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岁以上）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（三）运动员必须经县级以上（含县级）医务部门检查证明身体健康；所有参加大会人员必须办理意外伤害保险</w:t>
      </w:r>
      <w:r w:rsidRPr="0090164F">
        <w:rPr>
          <w:rFonts w:ascii="仿宋_GB2312" w:eastAsia="仿宋_GB2312" w:hAnsi="仿宋" w:cs="仿宋_GB2312" w:hint="eastAsia"/>
          <w:color w:val="000000"/>
          <w:spacing w:val="-4"/>
          <w:sz w:val="32"/>
          <w:szCs w:val="32"/>
        </w:rPr>
        <w:t>（含比赛期间及往返比赛途中）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。</w:t>
      </w:r>
    </w:p>
    <w:p w:rsidR="000A3A2C" w:rsidRPr="00AE65C3" w:rsidRDefault="000A3A2C" w:rsidP="00DF3B56">
      <w:pPr>
        <w:spacing w:line="560" w:lineRule="exact"/>
        <w:ind w:firstLineChars="200" w:firstLine="31680"/>
        <w:rPr>
          <w:rFonts w:ascii="仿宋" w:eastAsia="仿宋" w:hAnsi="仿宋" w:cs="Times New Roman"/>
          <w:b/>
          <w:bCs/>
          <w:color w:val="000000"/>
          <w:sz w:val="32"/>
          <w:szCs w:val="32"/>
        </w:rPr>
      </w:pPr>
      <w:r w:rsidRPr="00AE65C3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五、竞赛办法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（一）本次比赛所有绳具自备，单摇跳绳比赛须使用大会提供的电子计数手柄。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（二）比赛采用国家体育总局社会体育指导中心审定的《</w:t>
      </w:r>
      <w:r w:rsidRPr="0090164F">
        <w:rPr>
          <w:rFonts w:ascii="仿宋_GB2312" w:eastAsia="仿宋_GB2312" w:hAnsi="仿宋" w:cs="仿宋_GB2312"/>
          <w:sz w:val="32"/>
          <w:szCs w:val="32"/>
        </w:rPr>
        <w:t>2018-2021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年全国跳绳运动竞赛规则》。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（三）个人项目比赛顺序由大会统一编排，长绳项目抽签决定顺序。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（四）竞赛规则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1. 30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秒单摇（使用大会电子计数手柄）。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运动员双手摇绳，双脚以轮换跳（或并脚跳）的方法跳绳，每跳起一次，绳跃过头顶通过脚下绕身体一周</w:t>
      </w:r>
      <w:r w:rsidRPr="0090164F">
        <w:rPr>
          <w:rFonts w:ascii="仿宋_GB2312" w:eastAsia="仿宋_GB2312" w:hAnsi="仿宋" w:cs="仿宋_GB2312"/>
          <w:sz w:val="32"/>
          <w:szCs w:val="32"/>
        </w:rPr>
        <w:t>(360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°</w:t>
      </w:r>
      <w:r w:rsidRPr="0090164F">
        <w:rPr>
          <w:rFonts w:ascii="仿宋_GB2312" w:eastAsia="仿宋_GB2312" w:hAnsi="仿宋" w:cs="仿宋_GB2312"/>
          <w:sz w:val="32"/>
          <w:szCs w:val="32"/>
        </w:rPr>
        <w:t>)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，称作单摇跳。在规定时间内累积计数，同等次数时失误次数少者名次排前（比赛中不能改变跳绳方法）。比赛采用电子口令：裁判员准备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</w:t>
      </w:r>
      <w:r w:rsidRPr="0090164F">
        <w:rPr>
          <w:rFonts w:ascii="仿宋_GB2312" w:eastAsia="仿宋_GB2312" w:hAnsi="仿宋" w:cs="仿宋_GB2312"/>
          <w:sz w:val="32"/>
          <w:szCs w:val="32"/>
        </w:rPr>
        <w:t>---10---20---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2. 30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秒双摇。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运动员双手摇绳，双脚同时起跳，每跳起一次，绳体跃过头顶通过脚下绕身体两周</w:t>
      </w:r>
      <w:r w:rsidRPr="0090164F">
        <w:rPr>
          <w:rFonts w:ascii="仿宋_GB2312" w:eastAsia="仿宋_GB2312" w:hAnsi="仿宋" w:cs="仿宋_GB2312"/>
          <w:sz w:val="32"/>
          <w:szCs w:val="32"/>
        </w:rPr>
        <w:t>(720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°</w:t>
      </w:r>
      <w:r w:rsidRPr="0090164F">
        <w:rPr>
          <w:rFonts w:ascii="仿宋_GB2312" w:eastAsia="仿宋_GB2312" w:hAnsi="仿宋" w:cs="仿宋_GB2312"/>
          <w:sz w:val="32"/>
          <w:szCs w:val="32"/>
        </w:rPr>
        <w:t>)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，称作双摇跳。其它同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 30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秒单摇跳。比赛采用电子口令：裁判员准备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</w:t>
      </w:r>
      <w:r w:rsidRPr="0090164F">
        <w:rPr>
          <w:rFonts w:ascii="仿宋_GB2312" w:eastAsia="仿宋_GB2312" w:hAnsi="仿宋" w:cs="仿宋_GB2312"/>
          <w:sz w:val="32"/>
          <w:szCs w:val="32"/>
        </w:rPr>
        <w:t>---10---20---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3. 30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秒直摇交叉跳。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按照规则的要求，完成一个单摇跳和一个双手体前交叉跳算一个直摇交叉跳，运动员在</w:t>
      </w:r>
      <w:r w:rsidRPr="0090164F">
        <w:rPr>
          <w:rFonts w:ascii="仿宋_GB2312" w:eastAsia="仿宋_GB2312" w:hAnsi="仿宋" w:cs="仿宋_GB2312"/>
          <w:sz w:val="32"/>
          <w:szCs w:val="32"/>
        </w:rPr>
        <w:t>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秒时间内完成尽可能多的直摇交叉跳。比赛采用电子口令：裁判员准备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</w:t>
      </w:r>
      <w:r w:rsidRPr="0090164F">
        <w:rPr>
          <w:rFonts w:ascii="仿宋_GB2312" w:eastAsia="仿宋_GB2312" w:hAnsi="仿宋" w:cs="仿宋_GB2312"/>
          <w:sz w:val="32"/>
          <w:szCs w:val="32"/>
        </w:rPr>
        <w:t>---10---20---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4. 1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分钟一带一跳（使用大会电子计数手柄）。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一名运动员双手摇绳，带领另一名运动员做单摇跳，运动员在规定时间内完成尽可能多的次数。比赛采用电子口令：裁判员准备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</w:t>
      </w:r>
      <w:r w:rsidRPr="0090164F">
        <w:rPr>
          <w:rFonts w:ascii="仿宋_GB2312" w:eastAsia="仿宋_GB2312" w:hAnsi="仿宋" w:cs="仿宋_GB2312"/>
          <w:sz w:val="32"/>
          <w:szCs w:val="32"/>
        </w:rPr>
        <w:t>---30---45---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5. 3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分钟耐力跳（使用大会电子计数手柄）。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按照规则的要求，运动员在</w:t>
      </w:r>
      <w:r w:rsidRPr="0090164F">
        <w:rPr>
          <w:rFonts w:ascii="仿宋_GB2312" w:eastAsia="仿宋_GB2312" w:hAnsi="仿宋" w:cs="仿宋_GB2312"/>
          <w:sz w:val="32"/>
          <w:szCs w:val="32"/>
        </w:rPr>
        <w:t>3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分钟时间内完成尽可能多的单摇跳。比赛采用电子口令：裁判员准备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跳（或哨音）</w:t>
      </w:r>
      <w:r w:rsidRPr="0090164F">
        <w:rPr>
          <w:rFonts w:ascii="仿宋_GB2312" w:eastAsia="仿宋_GB2312" w:hAnsi="仿宋" w:cs="仿宋_GB2312"/>
          <w:sz w:val="32"/>
          <w:szCs w:val="32"/>
        </w:rPr>
        <w:t>---30---1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---30---2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---30---45---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停（或哨音）。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 xml:space="preserve">6. 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个人花样。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按照规则的要求，运动员在不超过</w:t>
      </w:r>
      <w:r w:rsidRPr="0090164F">
        <w:rPr>
          <w:rFonts w:ascii="仿宋_GB2312" w:eastAsia="仿宋_GB2312" w:hAnsi="仿宋" w:cs="仿宋_GB2312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</w:t>
      </w:r>
      <w:r w:rsidRPr="0090164F">
        <w:rPr>
          <w:rFonts w:ascii="仿宋_GB2312" w:eastAsia="仿宋_GB2312" w:hAnsi="仿宋" w:cs="仿宋_GB2312"/>
          <w:sz w:val="32"/>
          <w:szCs w:val="32"/>
        </w:rPr>
        <w:t>30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秒的音乐时间内完成个人花样跳绳表演，裁判员根据技术动作难度、跳绳步伐与音乐配合、场地移动、观赏性的综合考虑打分。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7. 2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人长绳同步跳。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在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 2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分钟时间内，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2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名运动员同步摇单长绳，其他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 6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名运动员同时起跳成功计数一次</w:t>
      </w:r>
      <w:r w:rsidRPr="0090164F">
        <w:rPr>
          <w:rFonts w:ascii="仿宋_GB2312" w:eastAsia="仿宋_GB2312" w:hAnsi="仿宋" w:cs="仿宋_GB2312"/>
          <w:sz w:val="32"/>
          <w:szCs w:val="32"/>
        </w:rPr>
        <w:t>,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次数多者名次列前</w:t>
      </w:r>
      <w:r w:rsidRPr="0090164F">
        <w:rPr>
          <w:rFonts w:ascii="仿宋_GB2312" w:eastAsia="仿宋_GB2312" w:hAnsi="仿宋" w:cs="仿宋_GB2312"/>
          <w:sz w:val="32"/>
          <w:szCs w:val="32"/>
        </w:rPr>
        <w:t>,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次数相同以失误次数少者名列前</w:t>
      </w:r>
      <w:r w:rsidRPr="0090164F">
        <w:rPr>
          <w:rFonts w:ascii="仿宋_GB2312" w:eastAsia="仿宋_GB2312" w:hAnsi="仿宋" w:cs="仿宋_GB2312"/>
          <w:sz w:val="32"/>
          <w:szCs w:val="32"/>
        </w:rPr>
        <w:t>,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再相同则成绩并列。比赛采用电子口令：裁判员准备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---30---1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---30---45---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8. 3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人长绳“</w:t>
      </w:r>
      <w:r w:rsidRPr="0090164F">
        <w:rPr>
          <w:rFonts w:ascii="仿宋_GB2312" w:eastAsia="仿宋_GB2312" w:hAnsi="仿宋" w:cs="仿宋_GB2312"/>
          <w:b/>
          <w:bCs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b/>
          <w:bCs/>
          <w:sz w:val="32"/>
          <w:szCs w:val="32"/>
        </w:rPr>
        <w:t>”字跳。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在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 3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分钟时间内，</w:t>
      </w:r>
      <w:r w:rsidRPr="0090164F">
        <w:rPr>
          <w:rFonts w:ascii="仿宋_GB2312" w:eastAsia="仿宋_GB2312" w:hAnsi="仿宋" w:cs="仿宋_GB2312"/>
          <w:sz w:val="32"/>
          <w:szCs w:val="32"/>
        </w:rPr>
        <w:t xml:space="preserve">2 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名运动员间距不小于</w:t>
      </w:r>
      <w:r w:rsidRPr="0090164F">
        <w:rPr>
          <w:rFonts w:ascii="仿宋_GB2312" w:eastAsia="仿宋_GB2312" w:hAnsi="仿宋" w:cs="仿宋_GB2312"/>
          <w:sz w:val="32"/>
          <w:szCs w:val="32"/>
        </w:rPr>
        <w:t>3.6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米同步摇单长绳，其他</w:t>
      </w:r>
      <w:r w:rsidRPr="0090164F">
        <w:rPr>
          <w:rFonts w:ascii="仿宋_GB2312" w:eastAsia="仿宋_GB2312" w:hAnsi="仿宋" w:cs="仿宋_GB2312"/>
          <w:sz w:val="32"/>
          <w:szCs w:val="32"/>
        </w:rPr>
        <w:t>6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名运动员依次以“</w:t>
      </w:r>
      <w:r w:rsidRPr="0090164F">
        <w:rPr>
          <w:rFonts w:ascii="仿宋_GB2312" w:eastAsia="仿宋_GB2312" w:hAnsi="仿宋" w:cs="仿宋_GB2312"/>
          <w:sz w:val="32"/>
          <w:szCs w:val="32"/>
        </w:rPr>
        <w:t>8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”字路线绕摇绳队员，并尽可能多地完成跑跳进出绳。比赛采用电子口令：裁判员准备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运动员准备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预备</w:t>
      </w:r>
      <w:r w:rsidRPr="0090164F">
        <w:rPr>
          <w:rFonts w:ascii="仿宋_GB2312" w:eastAsia="仿宋_GB2312" w:hAnsi="仿宋" w:cs="仿宋_GB2312"/>
          <w:sz w:val="32"/>
          <w:szCs w:val="32"/>
        </w:rPr>
        <w:t>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跳（或哨音）</w:t>
      </w:r>
      <w:r w:rsidRPr="0090164F">
        <w:rPr>
          <w:rFonts w:ascii="仿宋_GB2312" w:eastAsia="仿宋_GB2312" w:hAnsi="仿宋" w:cs="仿宋_GB2312"/>
          <w:sz w:val="32"/>
          <w:szCs w:val="32"/>
        </w:rPr>
        <w:t>---30---1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---30---2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分钟</w:t>
      </w:r>
      <w:r w:rsidRPr="0090164F">
        <w:rPr>
          <w:rFonts w:ascii="仿宋_GB2312" w:eastAsia="仿宋_GB2312" w:hAnsi="仿宋" w:cs="仿宋_GB2312"/>
          <w:sz w:val="32"/>
          <w:szCs w:val="32"/>
        </w:rPr>
        <w:t>---30---45---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停（或哨音）。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（五）报名不足</w:t>
      </w:r>
      <w:r w:rsidRPr="0090164F">
        <w:rPr>
          <w:rFonts w:ascii="仿宋_GB2312" w:eastAsia="仿宋_GB2312" w:hAnsi="仿宋" w:cs="仿宋_GB2312"/>
          <w:sz w:val="32"/>
          <w:szCs w:val="32"/>
        </w:rPr>
        <w:t>3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队（组）和</w:t>
      </w:r>
      <w:r w:rsidRPr="0090164F">
        <w:rPr>
          <w:rFonts w:ascii="仿宋_GB2312" w:eastAsia="仿宋_GB2312" w:hAnsi="仿宋" w:cs="仿宋_GB2312"/>
          <w:sz w:val="32"/>
          <w:szCs w:val="32"/>
        </w:rPr>
        <w:t>3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人的，取消该竞赛项目。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sz w:val="32"/>
          <w:szCs w:val="32"/>
        </w:rPr>
        <w:t>（六）比赛设仲裁委员会，按《仲裁委员会条例》有关规定处理有关事宜。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六、参赛要求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（一）运动员所报组别必须与其年龄相符合；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（二）各队必须统一着装，自备队旗；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（三）办理县级以上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含县级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)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医务部门身体健康检查证明及赛事期间人身意外伤害保险。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（四）运动员在参赛资格上经查证属实有违反规定的，取消全队参赛资格和比赛成绩。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（五）代表队被取消参赛资格和比赛成绩的，已完成的比赛结果不再改变，其被取消的名次依次递补。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七、录取名次与奖励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（一）按参赛队数、人数的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10%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20%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30%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分别设一、二、三等奖，颁发证书、奖牌。</w:t>
      </w:r>
    </w:p>
    <w:p w:rsidR="000A3A2C" w:rsidRDefault="000A3A2C" w:rsidP="00DF3B56">
      <w:pPr>
        <w:spacing w:line="560" w:lineRule="exact"/>
        <w:ind w:firstLineChars="15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（二）设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“体育道德风尚奖”（评选办法另定）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八、报名、报到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（一）报名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、报名截止时间：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6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18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、参赛报名表一式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盖章后</w:t>
      </w:r>
      <w:r w:rsidRPr="0090164F">
        <w:rPr>
          <w:rFonts w:ascii="仿宋_GB2312" w:eastAsia="仿宋_GB2312" w:hAnsi="仿宋" w:cs="仿宋_GB2312" w:hint="eastAsia"/>
          <w:spacing w:val="-8"/>
          <w:sz w:val="32"/>
          <w:szCs w:val="32"/>
        </w:rPr>
        <w:t>附参赛人员身份证或户籍证明、健康证明、意外伤害保险复印件，</w:t>
      </w:r>
      <w:r w:rsidRPr="0090164F">
        <w:rPr>
          <w:rFonts w:ascii="仿宋_GB2312" w:eastAsia="仿宋_GB2312" w:hAnsi="仿宋" w:cs="仿宋_GB2312" w:hint="eastAsia"/>
          <w:sz w:val="32"/>
          <w:szCs w:val="32"/>
        </w:rPr>
        <w:t>邮寄至下列单位，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同时将电子档报名表发至</w:t>
      </w:r>
      <w:hyperlink r:id="rId7" w:history="1">
        <w:r w:rsidRPr="0090164F">
          <w:rPr>
            <w:rStyle w:val="Hyperlink"/>
            <w:rFonts w:ascii="仿宋_GB2312" w:eastAsia="仿宋_GB2312" w:hAnsi="仿宋" w:cs="仿宋_GB2312"/>
            <w:sz w:val="32"/>
            <w:szCs w:val="32"/>
          </w:rPr>
          <w:t>aqqtk5563159@163.com</w:t>
        </w:r>
      </w:hyperlink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邮箱，联系人：姚金萍，报名表以寄出邮戳时间为准，逾期不予受理。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firstLineChars="150" w:firstLine="31680"/>
        <w:rPr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安庆市教育体育局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联系人：薛晓勇</w:t>
      </w:r>
    </w:p>
    <w:p w:rsidR="000A3A2C" w:rsidRPr="0090164F" w:rsidRDefault="000A3A2C" w:rsidP="00DF3B56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电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话：</w:t>
      </w:r>
      <w:r w:rsidRPr="0090164F">
        <w:rPr>
          <w:rFonts w:ascii="仿宋_GB2312" w:eastAsia="仿宋_GB2312" w:hAnsi="仿宋" w:cs="仿宋_GB2312"/>
          <w:color w:val="000000"/>
          <w:sz w:val="32"/>
          <w:szCs w:val="32"/>
        </w:rPr>
        <w:t>0556-5563159</w:t>
      </w:r>
    </w:p>
    <w:p w:rsidR="000A3A2C" w:rsidRPr="0090164F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（二）报到</w:t>
      </w:r>
    </w:p>
    <w:p w:rsidR="000A3A2C" w:rsidRPr="006C2365" w:rsidRDefault="000A3A2C" w:rsidP="00DF3B56">
      <w:pPr>
        <w:spacing w:line="560" w:lineRule="exact"/>
        <w:ind w:firstLineChars="150" w:firstLine="31680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、报到时间：</w:t>
      </w: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 xml:space="preserve"> 2019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 xml:space="preserve"> 7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>20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</w:p>
    <w:p w:rsidR="000A3A2C" w:rsidRPr="003573FE" w:rsidRDefault="000A3A2C" w:rsidP="00DF3B56">
      <w:pPr>
        <w:spacing w:line="58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6C2365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、报到地点：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怀宁县</w:t>
      </w:r>
      <w:r w:rsidRPr="006C2365">
        <w:rPr>
          <w:rFonts w:ascii="仿宋_GB2312" w:eastAsia="仿宋_GB2312" w:hAnsi="仿宋" w:cs="仿宋_GB2312" w:hint="eastAsia"/>
          <w:color w:val="000000"/>
          <w:sz w:val="32"/>
          <w:szCs w:val="32"/>
        </w:rPr>
        <w:t>独秀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国际大酒店（地址：怀宁县河滨路</w:t>
      </w:r>
      <w:r w:rsidRPr="003573FE">
        <w:rPr>
          <w:rFonts w:ascii="仿宋_GB2312" w:eastAsia="仿宋_GB2312" w:hAnsi="仿宋" w:cs="仿宋_GB2312"/>
          <w:color w:val="000000"/>
          <w:sz w:val="32"/>
          <w:szCs w:val="32"/>
        </w:rPr>
        <w:t>91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号）。</w:t>
      </w:r>
    </w:p>
    <w:p w:rsidR="000A3A2C" w:rsidRPr="00DF3B56" w:rsidRDefault="000A3A2C" w:rsidP="00DF3B56">
      <w:pPr>
        <w:spacing w:line="600" w:lineRule="exact"/>
        <w:ind w:leftChars="300" w:left="31680"/>
        <w:jc w:val="left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3573FE">
        <w:rPr>
          <w:rFonts w:ascii="仿宋_GB2312" w:eastAsia="仿宋_GB2312" w:hAnsi="仿宋" w:cs="仿宋_GB2312"/>
          <w:color w:val="000000"/>
          <w:sz w:val="32"/>
          <w:szCs w:val="32"/>
        </w:rPr>
        <w:t>3.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联系方式</w:t>
      </w:r>
      <w:r w:rsidRPr="003573FE">
        <w:rPr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：</w:t>
      </w:r>
      <w:r w:rsidRPr="003573FE">
        <w:rPr>
          <w:rFonts w:ascii="仿宋_GB2312" w:eastAsia="仿宋_GB2312" w:hAnsi="仿宋" w:cs="Times New Roman"/>
          <w:color w:val="000000"/>
          <w:sz w:val="32"/>
          <w:szCs w:val="32"/>
        </w:rPr>
        <w:br/>
      </w:r>
      <w:r w:rsidRPr="00DF3B56">
        <w:rPr>
          <w:rFonts w:ascii="仿宋_GB2312" w:eastAsia="仿宋_GB2312" w:hAnsi="仿宋" w:cs="仿宋_GB2312" w:hint="eastAsia"/>
          <w:color w:val="000000"/>
          <w:sz w:val="32"/>
          <w:szCs w:val="32"/>
          <w:shd w:val="clear" w:color="auto" w:fill="FFFFFF"/>
        </w:rPr>
        <w:t>酒店联系人：</w:t>
      </w:r>
      <w:r w:rsidRPr="00DF3B56">
        <w:rPr>
          <w:rFonts w:ascii="仿宋_GB2312" w:eastAsia="仿宋_GB2312" w:hAnsi="仿宋" w:cs="仿宋_GB2312" w:hint="eastAsia"/>
          <w:color w:val="000000"/>
          <w:sz w:val="32"/>
          <w:szCs w:val="32"/>
        </w:rPr>
        <w:t>胡经理</w:t>
      </w:r>
      <w:r w:rsidRPr="00DF3B56">
        <w:rPr>
          <w:rFonts w:ascii="仿宋_GB2312" w:eastAsia="仿宋_GB2312" w:hAnsi="仿宋" w:cs="仿宋_GB2312"/>
          <w:color w:val="000000"/>
          <w:sz w:val="32"/>
          <w:szCs w:val="32"/>
        </w:rPr>
        <w:t>13955619037</w:t>
      </w:r>
    </w:p>
    <w:p w:rsidR="000A3A2C" w:rsidRPr="00DF3B56" w:rsidRDefault="000A3A2C" w:rsidP="00DF3B56">
      <w:pPr>
        <w:spacing w:line="600" w:lineRule="exact"/>
        <w:ind w:firstLineChars="200" w:firstLine="31680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DF3B56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报到联系人：丁晓东</w:t>
      </w:r>
      <w:r w:rsidRPr="00DF3B56">
        <w:rPr>
          <w:rFonts w:ascii="仿宋_GB2312" w:eastAsia="仿宋_GB2312" w:hAnsi="仿宋" w:cs="仿宋_GB2312"/>
          <w:color w:val="000000"/>
          <w:sz w:val="32"/>
          <w:szCs w:val="32"/>
        </w:rPr>
        <w:t>13966981187</w:t>
      </w:r>
    </w:p>
    <w:p w:rsidR="000A3A2C" w:rsidRPr="003573FE" w:rsidRDefault="000A3A2C" w:rsidP="00DF3B56">
      <w:pPr>
        <w:spacing w:line="58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3573FE">
        <w:rPr>
          <w:rFonts w:ascii="仿宋_GB2312" w:eastAsia="仿宋_GB2312" w:hAnsi="仿宋" w:cs="仿宋_GB2312"/>
          <w:color w:val="000000"/>
          <w:sz w:val="32"/>
          <w:szCs w:val="32"/>
        </w:rPr>
        <w:t>4.</w:t>
      </w:r>
      <w:r w:rsidRPr="003573FE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报到时，须携带运动员身份证或户籍证明、健康证明、意外伤害保险原件。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九、经费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各参赛队费用自理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十</w:t>
      </w:r>
      <w:r w:rsidRPr="00B85C76">
        <w:rPr>
          <w:rFonts w:ascii="黑体" w:eastAsia="黑体" w:hAnsi="黑体" w:cs="黑体" w:hint="eastAsia"/>
          <w:color w:val="000000"/>
          <w:sz w:val="32"/>
          <w:szCs w:val="32"/>
        </w:rPr>
        <w:t>、</w:t>
      </w: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仲裁委员会、裁判员</w:t>
      </w:r>
    </w:p>
    <w:p w:rsidR="000A3A2C" w:rsidRPr="0090164F" w:rsidRDefault="000A3A2C" w:rsidP="00DF3B56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90164F">
        <w:rPr>
          <w:rFonts w:ascii="仿宋_GB2312" w:eastAsia="仿宋_GB2312" w:hAnsi="仿宋" w:cs="仿宋_GB2312" w:hint="eastAsia"/>
          <w:color w:val="000000"/>
          <w:sz w:val="32"/>
          <w:szCs w:val="32"/>
        </w:rPr>
        <w:t>仲裁委员、裁判长及主要裁判，由安庆市教育体育局选派，其他裁判员由承办单位选派。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十一、本规程解释权属大会组委会竞赛部。</w:t>
      </w:r>
    </w:p>
    <w:p w:rsidR="000A3A2C" w:rsidRPr="00B85C76" w:rsidRDefault="000A3A2C" w:rsidP="00DF3B56">
      <w:pPr>
        <w:spacing w:line="560" w:lineRule="exact"/>
        <w:ind w:firstLineChars="200" w:firstLine="31680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 w:rsidRPr="00B85C76"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十二、未尽事宜另行通知。</w:t>
      </w:r>
    </w:p>
    <w:p w:rsidR="000A3A2C" w:rsidRDefault="000A3A2C" w:rsidP="00E41E6A">
      <w:pPr>
        <w:rPr>
          <w:rFonts w:ascii="仿宋" w:eastAsia="仿宋" w:hAnsi="仿宋" w:cs="Times New Roman"/>
          <w:color w:val="000000"/>
          <w:sz w:val="32"/>
          <w:szCs w:val="32"/>
        </w:rPr>
        <w:sectPr w:rsidR="000A3A2C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A3A2C" w:rsidRDefault="000A3A2C">
      <w:pPr>
        <w:rPr>
          <w:rFonts w:ascii="仿宋" w:eastAsia="仿宋" w:hAnsi="仿宋" w:cs="Times New Roman"/>
          <w:color w:val="000000"/>
          <w:sz w:val="32"/>
          <w:szCs w:val="32"/>
        </w:rPr>
        <w:sectPr w:rsidR="000A3A2C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A3A2C" w:rsidRDefault="000A3A2C">
      <w:pPr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附件：</w:t>
      </w:r>
    </w:p>
    <w:p w:rsidR="000A3A2C" w:rsidRDefault="000A3A2C" w:rsidP="00DF3B56">
      <w:pPr>
        <w:pStyle w:val="BodyTextIndent"/>
        <w:spacing w:afterLines="100" w:line="440" w:lineRule="exact"/>
        <w:ind w:firstLineChars="129" w:firstLine="31680"/>
        <w:jc w:val="center"/>
        <w:rPr>
          <w:rFonts w:cs="Times New Roman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安庆市第五届全民健身运动会跳绳比赛报名表</w:t>
      </w:r>
    </w:p>
    <w:p w:rsidR="000A3A2C" w:rsidRDefault="000A3A2C">
      <w:pPr>
        <w:spacing w:line="440" w:lineRule="exact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参赛单位（公章）</w:t>
      </w:r>
      <w:r>
        <w:rPr>
          <w:rFonts w:ascii="仿宋_GB2312" w:eastAsia="仿宋_GB2312" w:hAnsi="仿宋_GB2312" w:cs="仿宋_GB2312"/>
          <w:sz w:val="32"/>
          <w:szCs w:val="32"/>
        </w:rPr>
        <w:t xml:space="preserve">: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报名联系人（电话）：</w:t>
      </w:r>
    </w:p>
    <w:p w:rsidR="000A3A2C" w:rsidRDefault="000A3A2C">
      <w:pPr>
        <w:spacing w:line="440" w:lineRule="exact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领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队：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教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练：</w:t>
      </w:r>
    </w:p>
    <w:tbl>
      <w:tblPr>
        <w:tblpPr w:leftFromText="180" w:rightFromText="180" w:vertAnchor="text" w:horzAnchor="page" w:tblpX="1333" w:tblpY="28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418"/>
        <w:gridCol w:w="850"/>
        <w:gridCol w:w="1418"/>
        <w:gridCol w:w="1276"/>
        <w:gridCol w:w="1275"/>
        <w:gridCol w:w="1418"/>
        <w:gridCol w:w="1276"/>
        <w:gridCol w:w="1417"/>
        <w:gridCol w:w="1276"/>
        <w:gridCol w:w="1134"/>
      </w:tblGrid>
      <w:tr w:rsidR="000A3A2C">
        <w:trPr>
          <w:trHeight w:hRule="exact" w:val="454"/>
        </w:trPr>
        <w:tc>
          <w:tcPr>
            <w:tcW w:w="817" w:type="dxa"/>
            <w:vMerge w:val="restart"/>
            <w:vAlign w:val="center"/>
          </w:tcPr>
          <w:p w:rsidR="000A3A2C" w:rsidRDefault="000A3A2C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Merge w:val="restart"/>
            <w:vAlign w:val="center"/>
          </w:tcPr>
          <w:p w:rsidR="000A3A2C" w:rsidRDefault="000A3A2C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850" w:type="dxa"/>
            <w:vMerge w:val="restart"/>
            <w:vAlign w:val="center"/>
          </w:tcPr>
          <w:p w:rsidR="000A3A2C" w:rsidRDefault="000A3A2C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组别</w:t>
            </w:r>
          </w:p>
        </w:tc>
        <w:tc>
          <w:tcPr>
            <w:tcW w:w="10490" w:type="dxa"/>
            <w:gridSpan w:val="8"/>
            <w:vAlign w:val="center"/>
          </w:tcPr>
          <w:p w:rsidR="000A3A2C" w:rsidRDefault="000A3A2C" w:rsidP="000A3A2C">
            <w:pPr>
              <w:ind w:firstLineChars="1900" w:firstLine="31680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比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赛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目</w:t>
            </w:r>
          </w:p>
        </w:tc>
      </w:tr>
      <w:tr w:rsidR="000A3A2C">
        <w:trPr>
          <w:trHeight w:hRule="exact" w:val="548"/>
        </w:trPr>
        <w:tc>
          <w:tcPr>
            <w:tcW w:w="817" w:type="dxa"/>
            <w:vMerge/>
          </w:tcPr>
          <w:p w:rsidR="000A3A2C" w:rsidRDefault="000A3A2C">
            <w:pPr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0A3A2C" w:rsidRDefault="000A3A2C">
            <w:pPr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</w:tcPr>
          <w:p w:rsidR="000A3A2C" w:rsidRDefault="000A3A2C">
            <w:pPr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秒单摇</w:t>
            </w:r>
          </w:p>
        </w:tc>
        <w:tc>
          <w:tcPr>
            <w:tcW w:w="1276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秒双摇</w:t>
            </w:r>
          </w:p>
        </w:tc>
        <w:tc>
          <w:tcPr>
            <w:tcW w:w="1275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一带一跳</w:t>
            </w:r>
          </w:p>
        </w:tc>
        <w:tc>
          <w:tcPr>
            <w:tcW w:w="1418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直摇交叉跳</w:t>
            </w:r>
          </w:p>
        </w:tc>
        <w:tc>
          <w:tcPr>
            <w:tcW w:w="1276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个人花样</w:t>
            </w:r>
          </w:p>
        </w:tc>
        <w:tc>
          <w:tcPr>
            <w:tcW w:w="1417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分钟单摇</w:t>
            </w:r>
          </w:p>
        </w:tc>
        <w:tc>
          <w:tcPr>
            <w:tcW w:w="1276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同步长绳</w:t>
            </w:r>
          </w:p>
        </w:tc>
        <w:tc>
          <w:tcPr>
            <w:tcW w:w="1134" w:type="dxa"/>
            <w:vAlign w:val="center"/>
          </w:tcPr>
          <w:p w:rsidR="000A3A2C" w:rsidRDefault="000A3A2C">
            <w:pPr>
              <w:jc w:val="lef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字长绳</w:t>
            </w: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  <w:tr w:rsidR="000A3A2C">
        <w:trPr>
          <w:trHeight w:hRule="exact" w:val="454"/>
        </w:trPr>
        <w:tc>
          <w:tcPr>
            <w:tcW w:w="817" w:type="dxa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5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0A3A2C" w:rsidRDefault="000A3A2C">
            <w:pPr>
              <w:rPr>
                <w:rFonts w:cs="Times New Roman"/>
              </w:rPr>
            </w:pPr>
          </w:p>
        </w:tc>
      </w:tr>
    </w:tbl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Default="000A3A2C">
      <w:pPr>
        <w:jc w:val="left"/>
        <w:rPr>
          <w:rFonts w:cs="Times New Roman"/>
          <w:sz w:val="28"/>
          <w:szCs w:val="28"/>
        </w:rPr>
      </w:pPr>
    </w:p>
    <w:p w:rsidR="000A3A2C" w:rsidRPr="0090164F" w:rsidRDefault="000A3A2C" w:rsidP="00FA6662">
      <w:pPr>
        <w:ind w:firstLineChars="100" w:firstLine="31680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cs="宋体" w:hint="eastAsia"/>
          <w:sz w:val="28"/>
          <w:szCs w:val="28"/>
        </w:rPr>
        <w:t>注：</w:t>
      </w:r>
      <w:r>
        <w:rPr>
          <w:rFonts w:ascii="仿宋_GB2312" w:eastAsia="仿宋_GB2312" w:cs="仿宋_GB2312" w:hint="eastAsia"/>
          <w:sz w:val="28"/>
          <w:szCs w:val="28"/>
        </w:rPr>
        <w:t>请在所选项目框中打</w:t>
      </w:r>
      <w:r>
        <w:rPr>
          <w:rFonts w:ascii="仿宋_GB2312" w:eastAsia="仿宋_GB2312" w:hAnsi="仿宋" w:cs="仿宋_GB2312" w:hint="eastAsia"/>
          <w:sz w:val="28"/>
          <w:szCs w:val="28"/>
        </w:rPr>
        <w:t>“√”。</w:t>
      </w:r>
    </w:p>
    <w:sectPr w:rsidR="000A3A2C" w:rsidRPr="0090164F" w:rsidSect="0051470C">
      <w:pgSz w:w="16838" w:h="11906" w:orient="landscape"/>
      <w:pgMar w:top="669" w:right="1440" w:bottom="669" w:left="1440" w:header="851" w:footer="992" w:gutter="0"/>
      <w:pgNumType w:fmt="numberInDash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A2C" w:rsidRDefault="000A3A2C" w:rsidP="005147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A3A2C" w:rsidRDefault="000A3A2C" w:rsidP="005147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2C" w:rsidRDefault="000A3A2C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206.8pt;margin-top:0;width:14.15pt;height:11pt;z-index:251658240;mso-wrap-style:none;mso-position-horizontal:outside;mso-position-horizontal-relative:margin" filled="f" stroked="f">
          <v:textbox style="mso-fit-shape-to-text:t" inset="0,0,0,0">
            <w:txbxContent>
              <w:p w:rsidR="000A3A2C" w:rsidRDefault="000A3A2C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fldSimple w:instr=" PAGE  \* MERGEFORMAT ">
                  <w:r w:rsidRPr="006C2365">
                    <w:rPr>
                      <w:noProof/>
                      <w:sz w:val="18"/>
                      <w:szCs w:val="18"/>
                    </w:rPr>
                    <w:t>-</w:t>
                  </w:r>
                  <w:r>
                    <w:rPr>
                      <w:noProof/>
                    </w:rPr>
                    <w:t xml:space="preserve"> 1 -</w:t>
                  </w:r>
                </w:fldSimple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2C" w:rsidRDefault="000A3A2C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-103.4pt;margin-top:0;width:14.15pt;height:11pt;z-index:251657216;mso-wrap-style:none;mso-position-horizontal:outside;mso-position-horizontal-relative:margin" filled="f" stroked="f">
          <v:textbox style="mso-fit-shape-to-text:t" inset="0,0,0,0">
            <w:txbxContent>
              <w:p w:rsidR="000A3A2C" w:rsidRDefault="000A3A2C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fldSimple w:instr=" PAGE  \* MERGEFORMAT ">
                  <w:r w:rsidRPr="00DF3B56">
                    <w:rPr>
                      <w:noProof/>
                      <w:sz w:val="18"/>
                      <w:szCs w:val="18"/>
                    </w:rPr>
                    <w:t>- 7 -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A2C" w:rsidRDefault="000A3A2C" w:rsidP="0051470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A3A2C" w:rsidRDefault="000A3A2C" w:rsidP="005147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2C" w:rsidRDefault="000A3A2C">
    <w:pPr>
      <w:pStyle w:val="Header"/>
      <w:pBdr>
        <w:bottom w:val="none" w:sz="0" w:space="0" w:color="auto"/>
      </w:pBdr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2C" w:rsidRDefault="000A3A2C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ADAD3A"/>
    <w:multiLevelType w:val="singleLevel"/>
    <w:tmpl w:val="BFADAD3A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B9E895"/>
    <w:multiLevelType w:val="singleLevel"/>
    <w:tmpl w:val="E1B9E89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9A00CF5"/>
    <w:multiLevelType w:val="hybridMultilevel"/>
    <w:tmpl w:val="254E7C56"/>
    <w:lvl w:ilvl="0" w:tplc="BDBA2DBE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367"/>
    <w:rsid w:val="00020DFF"/>
    <w:rsid w:val="00061FE1"/>
    <w:rsid w:val="000A3A2C"/>
    <w:rsid w:val="0015553D"/>
    <w:rsid w:val="001C7A88"/>
    <w:rsid w:val="001E2565"/>
    <w:rsid w:val="001F195F"/>
    <w:rsid w:val="00224C91"/>
    <w:rsid w:val="002419E6"/>
    <w:rsid w:val="00260A4E"/>
    <w:rsid w:val="002935E6"/>
    <w:rsid w:val="002938F2"/>
    <w:rsid w:val="00297B4C"/>
    <w:rsid w:val="002E7FE2"/>
    <w:rsid w:val="003573FE"/>
    <w:rsid w:val="00362A13"/>
    <w:rsid w:val="003E03EB"/>
    <w:rsid w:val="003F3A87"/>
    <w:rsid w:val="00475E22"/>
    <w:rsid w:val="00477ACE"/>
    <w:rsid w:val="004A3DFE"/>
    <w:rsid w:val="004D03B5"/>
    <w:rsid w:val="004E1619"/>
    <w:rsid w:val="004E2DE3"/>
    <w:rsid w:val="0051470C"/>
    <w:rsid w:val="00557D36"/>
    <w:rsid w:val="00560E18"/>
    <w:rsid w:val="005735DD"/>
    <w:rsid w:val="005E3803"/>
    <w:rsid w:val="005E3BD0"/>
    <w:rsid w:val="0061002A"/>
    <w:rsid w:val="0065248F"/>
    <w:rsid w:val="006C2365"/>
    <w:rsid w:val="006D6482"/>
    <w:rsid w:val="009004AD"/>
    <w:rsid w:val="0090164F"/>
    <w:rsid w:val="009C0817"/>
    <w:rsid w:val="009E291B"/>
    <w:rsid w:val="009F7916"/>
    <w:rsid w:val="00A206AB"/>
    <w:rsid w:val="00A27BE1"/>
    <w:rsid w:val="00A4088E"/>
    <w:rsid w:val="00A7037F"/>
    <w:rsid w:val="00AC3C1A"/>
    <w:rsid w:val="00AE65C3"/>
    <w:rsid w:val="00AF4CE8"/>
    <w:rsid w:val="00B00639"/>
    <w:rsid w:val="00B81B39"/>
    <w:rsid w:val="00B85C76"/>
    <w:rsid w:val="00BE5B63"/>
    <w:rsid w:val="00C02261"/>
    <w:rsid w:val="00C172B6"/>
    <w:rsid w:val="00C4342E"/>
    <w:rsid w:val="00C462E0"/>
    <w:rsid w:val="00C571D4"/>
    <w:rsid w:val="00C7160B"/>
    <w:rsid w:val="00D14DB5"/>
    <w:rsid w:val="00D5042C"/>
    <w:rsid w:val="00DA54C4"/>
    <w:rsid w:val="00DC7A36"/>
    <w:rsid w:val="00DD0875"/>
    <w:rsid w:val="00DD7719"/>
    <w:rsid w:val="00DF3B56"/>
    <w:rsid w:val="00E24FA9"/>
    <w:rsid w:val="00E41E6A"/>
    <w:rsid w:val="00F14476"/>
    <w:rsid w:val="00F4634F"/>
    <w:rsid w:val="00F5691B"/>
    <w:rsid w:val="00F774F7"/>
    <w:rsid w:val="00F93A71"/>
    <w:rsid w:val="00FA6662"/>
    <w:rsid w:val="00FE2367"/>
    <w:rsid w:val="00FF5850"/>
    <w:rsid w:val="01641B06"/>
    <w:rsid w:val="03587E78"/>
    <w:rsid w:val="10325783"/>
    <w:rsid w:val="17477418"/>
    <w:rsid w:val="1C8A6246"/>
    <w:rsid w:val="1E682806"/>
    <w:rsid w:val="2F5E04A8"/>
    <w:rsid w:val="34F970DA"/>
    <w:rsid w:val="35C36B07"/>
    <w:rsid w:val="35F97CE4"/>
    <w:rsid w:val="38820307"/>
    <w:rsid w:val="3C5F3728"/>
    <w:rsid w:val="3E4A2FB4"/>
    <w:rsid w:val="436B47BF"/>
    <w:rsid w:val="45065FD1"/>
    <w:rsid w:val="48467F65"/>
    <w:rsid w:val="49A16D77"/>
    <w:rsid w:val="4A8B37BE"/>
    <w:rsid w:val="4FC10839"/>
    <w:rsid w:val="517676D1"/>
    <w:rsid w:val="53CD770B"/>
    <w:rsid w:val="561C13A4"/>
    <w:rsid w:val="5C3263FF"/>
    <w:rsid w:val="5E22344B"/>
    <w:rsid w:val="5EB17BC9"/>
    <w:rsid w:val="62813DC1"/>
    <w:rsid w:val="62FD47A3"/>
    <w:rsid w:val="7503526B"/>
    <w:rsid w:val="75682722"/>
    <w:rsid w:val="778C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70C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70C"/>
    <w:pPr>
      <w:outlineLvl w:val="0"/>
    </w:pPr>
    <w:rPr>
      <w:rFonts w:ascii="黑体" w:eastAsia="黑体" w:hAnsi="黑体" w:cs="黑体"/>
      <w:b/>
      <w:bCs/>
      <w:sz w:val="44"/>
      <w:szCs w:val="44"/>
      <w:lang w:val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70C"/>
    <w:pPr>
      <w:ind w:left="220"/>
      <w:outlineLvl w:val="1"/>
    </w:pPr>
    <w:rPr>
      <w:rFonts w:ascii="宋体" w:hAnsi="宋体" w:cs="宋体"/>
      <w:b/>
      <w:bCs/>
      <w:sz w:val="32"/>
      <w:szCs w:val="32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195F"/>
    <w:rPr>
      <w:rFonts w:ascii="Calibri" w:hAnsi="Calibri" w:cs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195F"/>
    <w:rPr>
      <w:rFonts w:ascii="Cambria" w:eastAsia="宋体" w:hAnsi="Cambria" w:cs="Cambria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51470C"/>
    <w:rPr>
      <w:rFonts w:ascii="宋体" w:hAnsi="宋体" w:cs="宋体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F195F"/>
    <w:rPr>
      <w:rFonts w:ascii="Calibri" w:hAnsi="Calibri" w:cs="Calibri"/>
      <w:sz w:val="21"/>
      <w:szCs w:val="21"/>
    </w:rPr>
  </w:style>
  <w:style w:type="paragraph" w:styleId="BodyTextIndent">
    <w:name w:val="Body Text Indent"/>
    <w:basedOn w:val="Normal"/>
    <w:link w:val="BodyTextIndentChar"/>
    <w:uiPriority w:val="99"/>
    <w:rsid w:val="0051470C"/>
    <w:pPr>
      <w:spacing w:line="360" w:lineRule="auto"/>
      <w:ind w:firstLine="570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F195F"/>
    <w:rPr>
      <w:rFonts w:ascii="Calibri" w:hAnsi="Calibri" w:cs="Calibri"/>
      <w:sz w:val="21"/>
      <w:szCs w:val="21"/>
    </w:rPr>
  </w:style>
  <w:style w:type="paragraph" w:styleId="Footer">
    <w:name w:val="footer"/>
    <w:basedOn w:val="Normal"/>
    <w:link w:val="FooterChar"/>
    <w:uiPriority w:val="99"/>
    <w:rsid w:val="00514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470C"/>
    <w:rPr>
      <w:rFonts w:ascii="Calibri" w:eastAsia="宋体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14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470C"/>
    <w:rPr>
      <w:rFonts w:ascii="Calibri" w:eastAsia="宋体" w:hAnsi="Calibri" w:cs="Calibri"/>
      <w:sz w:val="18"/>
      <w:szCs w:val="18"/>
    </w:rPr>
  </w:style>
  <w:style w:type="paragraph" w:customStyle="1" w:styleId="TableParagraph">
    <w:name w:val="Table Paragraph"/>
    <w:basedOn w:val="Normal"/>
    <w:uiPriority w:val="99"/>
    <w:rsid w:val="0051470C"/>
    <w:pPr>
      <w:spacing w:before="114"/>
      <w:jc w:val="center"/>
    </w:pPr>
    <w:rPr>
      <w:rFonts w:ascii="宋体" w:hAnsi="宋体" w:cs="宋体"/>
      <w:lang w:val="zh-CN"/>
    </w:rPr>
  </w:style>
  <w:style w:type="character" w:styleId="Hyperlink">
    <w:name w:val="Hyperlink"/>
    <w:basedOn w:val="DefaultParagraphFont"/>
    <w:uiPriority w:val="99"/>
    <w:rsid w:val="00E41E6A"/>
    <w:rPr>
      <w:color w:val="0000FF"/>
      <w:u w:val="single"/>
    </w:rPr>
  </w:style>
  <w:style w:type="character" w:customStyle="1" w:styleId="NormalCharacter">
    <w:name w:val="NormalCharacter"/>
    <w:uiPriority w:val="99"/>
    <w:rsid w:val="00E41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4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sxxdh@163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7</Pages>
  <Words>410</Words>
  <Characters>2341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gyb1</cp:lastModifiedBy>
  <cp:revision>22</cp:revision>
  <cp:lastPrinted>2019-04-26T02:30:00Z</cp:lastPrinted>
  <dcterms:created xsi:type="dcterms:W3CDTF">2019-04-15T07:31:00Z</dcterms:created>
  <dcterms:modified xsi:type="dcterms:W3CDTF">2019-06-05T07:04:00Z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